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C7" w:rsidRDefault="001E2FC7" w:rsidP="001E2FC7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КРАСНОЯРСКИЙ  КРАЙ</w:t>
      </w:r>
    </w:p>
    <w:p w:rsidR="001E2FC7" w:rsidRDefault="001E2FC7" w:rsidP="001E2FC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КАЗАЧИНСКИЙ РАЙОН</w:t>
      </w:r>
    </w:p>
    <w:p w:rsidR="001E2FC7" w:rsidRPr="000D5293" w:rsidRDefault="001E2FC7" w:rsidP="000D529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ПЯТКОВСКОГО СЕЛЬСОВЕТА</w:t>
      </w:r>
    </w:p>
    <w:p w:rsidR="000D5293" w:rsidRDefault="001E2FC7" w:rsidP="000D5293">
      <w:pPr>
        <w:pStyle w:val="1"/>
        <w:jc w:val="center"/>
        <w:rPr>
          <w:sz w:val="16"/>
          <w:szCs w:val="16"/>
        </w:rPr>
      </w:pPr>
      <w:r>
        <w:t>ПОСТАНОВЛЕНИЕ</w:t>
      </w:r>
    </w:p>
    <w:p w:rsidR="000D5293" w:rsidRPr="000D5293" w:rsidRDefault="000D5293" w:rsidP="000D5293"/>
    <w:p w:rsidR="001E2FC7" w:rsidRDefault="000D5293" w:rsidP="001E2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="00A16CB5">
        <w:rPr>
          <w:rFonts w:ascii="Times New Roman" w:hAnsi="Times New Roman" w:cs="Times New Roman"/>
          <w:b/>
          <w:bCs/>
          <w:sz w:val="24"/>
          <w:szCs w:val="24"/>
        </w:rPr>
        <w:t>05.2019</w:t>
      </w:r>
      <w:r w:rsidR="001E2F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E2FC7">
        <w:rPr>
          <w:rFonts w:ascii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FC7">
        <w:rPr>
          <w:rFonts w:ascii="Times New Roman" w:hAnsi="Times New Roman" w:cs="Times New Roman"/>
          <w:b/>
          <w:bCs/>
          <w:sz w:val="24"/>
          <w:szCs w:val="24"/>
        </w:rPr>
        <w:t xml:space="preserve">Пятково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E2F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16C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№ 33</w:t>
      </w:r>
    </w:p>
    <w:p w:rsidR="001E2FC7" w:rsidRPr="00585F61" w:rsidRDefault="001E2FC7" w:rsidP="0058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решения Пятковского сельского Совета депутатов «Об утверждении отчета об исполнении бюджет</w:t>
      </w:r>
      <w:r w:rsidR="00A16CB5">
        <w:rPr>
          <w:rFonts w:ascii="Times New Roman" w:hAnsi="Times New Roman" w:cs="Times New Roman"/>
          <w:b/>
          <w:sz w:val="24"/>
          <w:szCs w:val="24"/>
        </w:rPr>
        <w:t>а Пятковского сельсовета за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E2FC7" w:rsidRDefault="001E2FC7" w:rsidP="00585F6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 Уставом  Пятковского сельсовета и Положением «О публичных слушаниях в Пятковском сельсовете: </w:t>
      </w: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1E2FC7" w:rsidRDefault="001E2FC7" w:rsidP="00AE1E0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Вынести на публичные слушания  проект решения сельского Совета депутатов «Об утверждении отчета об исполнении бюджета</w:t>
      </w:r>
      <w:r w:rsidR="00A16CB5">
        <w:rPr>
          <w:rFonts w:ascii="Times New Roman" w:hAnsi="Times New Roman" w:cs="Times New Roman"/>
          <w:sz w:val="24"/>
          <w:szCs w:val="24"/>
        </w:rPr>
        <w:t xml:space="preserve">  Пятковского сельсовета за 2018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1E2FC7" w:rsidRDefault="001E2FC7" w:rsidP="00AE1E0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Инициатор публичных слушаний – Тюлькова Татьяна Ивановна глава Пятковского сельсовета</w:t>
      </w:r>
    </w:p>
    <w:p w:rsidR="001E2FC7" w:rsidRDefault="001E2FC7" w:rsidP="00AE1E02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Публичные слушания назначить на 14 </w:t>
      </w:r>
      <w:r w:rsidRPr="00687CEE">
        <w:rPr>
          <w:rFonts w:ascii="Times New Roman" w:hAnsi="Times New Roman" w:cs="Times New Roman"/>
          <w:sz w:val="24"/>
          <w:szCs w:val="24"/>
        </w:rPr>
        <w:t xml:space="preserve">часов  </w:t>
      </w:r>
      <w:r w:rsidR="00687CEE" w:rsidRPr="00687CEE">
        <w:rPr>
          <w:rFonts w:ascii="Times New Roman" w:hAnsi="Times New Roman" w:cs="Times New Roman"/>
          <w:sz w:val="24"/>
          <w:szCs w:val="24"/>
        </w:rPr>
        <w:t>03.06.2019</w:t>
      </w:r>
      <w:r>
        <w:rPr>
          <w:rFonts w:ascii="Times New Roman" w:hAnsi="Times New Roman" w:cs="Times New Roman"/>
          <w:sz w:val="24"/>
          <w:szCs w:val="24"/>
        </w:rPr>
        <w:t xml:space="preserve"> года,  по адресу:  с.</w:t>
      </w:r>
      <w:r w:rsidR="00687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Пятково, ул.</w:t>
      </w:r>
      <w:r w:rsidR="00687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Зеленая, 2, администрация Пятковского сельсовета</w:t>
      </w:r>
    </w:p>
    <w:p w:rsidR="001E2FC7" w:rsidRDefault="001E2FC7" w:rsidP="00AE1E0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Сформировать организационный комитет по проведению публичных слушаний в составе согласно приложению 1. </w:t>
      </w:r>
    </w:p>
    <w:p w:rsidR="001E2FC7" w:rsidRDefault="001E2FC7" w:rsidP="00AE1E0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Материально-техническое и организационное обеспечение деятельности организационного комитета возложить на администрацию Пятковского  сельсовета.</w:t>
      </w:r>
    </w:p>
    <w:p w:rsidR="00AE1E02" w:rsidRDefault="001E2FC7" w:rsidP="00AE1E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Организационному комитету: </w:t>
      </w:r>
    </w:p>
    <w:p w:rsidR="001E2FC7" w:rsidRDefault="001E2FC7" w:rsidP="00AE1E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сведения жителей Пятковского сельсовета проект решения Пятковского сельского Совета депутатов «Об утверждении отчета об исполнении бюджета</w:t>
      </w:r>
      <w:r w:rsidR="00A16CB5">
        <w:rPr>
          <w:rFonts w:ascii="Times New Roman" w:hAnsi="Times New Roman" w:cs="Times New Roman"/>
          <w:sz w:val="24"/>
          <w:szCs w:val="24"/>
        </w:rPr>
        <w:t xml:space="preserve">  Пятковского сельсовета за 2018</w:t>
      </w:r>
      <w:r>
        <w:rPr>
          <w:rFonts w:ascii="Times New Roman" w:hAnsi="Times New Roman" w:cs="Times New Roman"/>
          <w:sz w:val="24"/>
          <w:szCs w:val="24"/>
        </w:rPr>
        <w:t xml:space="preserve"> год» и иную информацию, предусмотренную Положением о публичных слушаниях в Пятковском сельсовете;</w:t>
      </w:r>
    </w:p>
    <w:p w:rsidR="001E2FC7" w:rsidRDefault="001E2FC7" w:rsidP="00AE1E0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Утвердить порядок участия граждан в обсуждении проекта решения Пятковского сельского Совета депутатов «Об утверждении отчета об исполнении бюджета</w:t>
      </w:r>
      <w:r w:rsidR="00A16CB5">
        <w:rPr>
          <w:rFonts w:ascii="Times New Roman" w:hAnsi="Times New Roman" w:cs="Times New Roman"/>
          <w:sz w:val="24"/>
          <w:szCs w:val="24"/>
        </w:rPr>
        <w:t xml:space="preserve">  Пятковского сельсовета за 2018</w:t>
      </w:r>
      <w:r>
        <w:rPr>
          <w:rFonts w:ascii="Times New Roman" w:hAnsi="Times New Roman" w:cs="Times New Roman"/>
          <w:sz w:val="24"/>
          <w:szCs w:val="24"/>
        </w:rPr>
        <w:t xml:space="preserve"> год» и порядок учёта предложений граждан по проекту решения Пятковского сельского Совета депутатов «Об утверждении отчета об исполнении бюджета  Пятковского сельсов</w:t>
      </w:r>
      <w:r w:rsidR="00A16CB5">
        <w:rPr>
          <w:rFonts w:ascii="Times New Roman" w:hAnsi="Times New Roman" w:cs="Times New Roman"/>
          <w:sz w:val="24"/>
          <w:szCs w:val="24"/>
        </w:rPr>
        <w:t>ета за 2018</w:t>
      </w:r>
      <w:r w:rsidR="00CD08FE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1E2FC7" w:rsidRDefault="001E2FC7" w:rsidP="00AE1E0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E2FC7" w:rsidRDefault="001E2FC7" w:rsidP="00AE1E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Постановление вступает в силу в день, следующий за днем официального опубликования в газете «Пятковский вестник».</w:t>
      </w:r>
    </w:p>
    <w:p w:rsidR="001E2FC7" w:rsidRDefault="001E2FC7" w:rsidP="00AE1E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E02" w:rsidRDefault="00AE1E02">
      <w:pPr>
        <w:rPr>
          <w:rFonts w:ascii="Times New Roman" w:hAnsi="Times New Roman" w:cs="Times New Roman"/>
          <w:sz w:val="24"/>
          <w:szCs w:val="24"/>
        </w:rPr>
      </w:pPr>
    </w:p>
    <w:p w:rsidR="00374E57" w:rsidRPr="00585F61" w:rsidRDefault="001E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Пятковского сельсовета                                                                         Т.И. Тюлькова</w:t>
      </w:r>
    </w:p>
    <w:sectPr w:rsidR="00374E57" w:rsidRPr="00585F61" w:rsidSect="0037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2FC7"/>
    <w:rsid w:val="00030E0A"/>
    <w:rsid w:val="000D5293"/>
    <w:rsid w:val="001E2FC7"/>
    <w:rsid w:val="001E5DC7"/>
    <w:rsid w:val="002C108D"/>
    <w:rsid w:val="00374E57"/>
    <w:rsid w:val="00415EFC"/>
    <w:rsid w:val="00585F61"/>
    <w:rsid w:val="00687CEE"/>
    <w:rsid w:val="00A16CB5"/>
    <w:rsid w:val="00AE1E02"/>
    <w:rsid w:val="00C55E80"/>
    <w:rsid w:val="00CD08FE"/>
    <w:rsid w:val="00E2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E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1875</Characters>
  <Application>Microsoft Office Word</Application>
  <DocSecurity>0</DocSecurity>
  <Lines>15</Lines>
  <Paragraphs>4</Paragraphs>
  <ScaleCrop>false</ScaleCrop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2018-07-05T01:38:00Z</cp:lastPrinted>
  <dcterms:created xsi:type="dcterms:W3CDTF">2018-06-07T07:12:00Z</dcterms:created>
  <dcterms:modified xsi:type="dcterms:W3CDTF">2019-06-04T01:12:00Z</dcterms:modified>
</cp:coreProperties>
</file>